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DB" w:rsidRPr="00925EDB" w:rsidRDefault="006528D6" w:rsidP="00652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528D6" w:rsidRPr="00925EDB" w:rsidRDefault="006528D6" w:rsidP="005A4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331B40">
        <w:rPr>
          <w:rFonts w:ascii="Times New Roman" w:hAnsi="Times New Roman" w:cs="Times New Roman"/>
          <w:b/>
          <w:sz w:val="32"/>
          <w:szCs w:val="32"/>
        </w:rPr>
        <w:t>Компании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31B40">
        <w:rPr>
          <w:rFonts w:ascii="Times New Roman" w:hAnsi="Times New Roman" w:cs="Times New Roman"/>
          <w:b/>
          <w:sz w:val="32"/>
          <w:szCs w:val="32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b/>
          <w:sz w:val="32"/>
          <w:szCs w:val="32"/>
        </w:rPr>
        <w:t>» о своей деятельности за 20</w:t>
      </w:r>
      <w:r w:rsidR="00B21701">
        <w:rPr>
          <w:rFonts w:ascii="Times New Roman" w:hAnsi="Times New Roman" w:cs="Times New Roman"/>
          <w:b/>
          <w:sz w:val="32"/>
          <w:szCs w:val="32"/>
        </w:rPr>
        <w:t>1</w:t>
      </w:r>
      <w:r w:rsidR="00062FEA">
        <w:rPr>
          <w:rFonts w:ascii="Times New Roman" w:hAnsi="Times New Roman" w:cs="Times New Roman"/>
          <w:b/>
          <w:sz w:val="32"/>
          <w:szCs w:val="32"/>
        </w:rPr>
        <w:t>9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A42FD">
        <w:rPr>
          <w:rFonts w:ascii="Times New Roman" w:hAnsi="Times New Roman" w:cs="Times New Roman"/>
          <w:b/>
          <w:sz w:val="32"/>
          <w:szCs w:val="32"/>
        </w:rPr>
        <w:t>.</w:t>
      </w:r>
    </w:p>
    <w:p w:rsidR="00262852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31B4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B40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331B40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331B40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273577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по законодательству РФ</w:t>
      </w:r>
      <w:r w:rsidR="00331B40">
        <w:rPr>
          <w:rFonts w:ascii="Times New Roman" w:hAnsi="Times New Roman" w:cs="Times New Roman"/>
          <w:sz w:val="28"/>
          <w:szCs w:val="28"/>
        </w:rPr>
        <w:t>, ОГРН 102</w:t>
      </w:r>
      <w:r w:rsidRPr="00925EDB">
        <w:rPr>
          <w:rFonts w:ascii="Times New Roman" w:hAnsi="Times New Roman" w:cs="Times New Roman"/>
          <w:sz w:val="28"/>
          <w:szCs w:val="28"/>
        </w:rPr>
        <w:t>4101</w:t>
      </w:r>
      <w:r w:rsidR="00331B40">
        <w:rPr>
          <w:rFonts w:ascii="Times New Roman" w:hAnsi="Times New Roman" w:cs="Times New Roman"/>
          <w:sz w:val="28"/>
          <w:szCs w:val="28"/>
        </w:rPr>
        <w:t>222012</w:t>
      </w:r>
      <w:r w:rsidR="00273577">
        <w:rPr>
          <w:rFonts w:ascii="Times New Roman" w:hAnsi="Times New Roman" w:cs="Times New Roman"/>
          <w:sz w:val="28"/>
          <w:szCs w:val="28"/>
        </w:rPr>
        <w:t xml:space="preserve">, </w:t>
      </w:r>
      <w:r w:rsidR="005A42FD">
        <w:rPr>
          <w:rFonts w:ascii="Times New Roman" w:hAnsi="Times New Roman" w:cs="Times New Roman"/>
          <w:sz w:val="28"/>
          <w:szCs w:val="28"/>
        </w:rPr>
        <w:t xml:space="preserve">ОРНЗ </w:t>
      </w:r>
      <w:r w:rsidR="005A42FD" w:rsidRPr="006C4ECE">
        <w:rPr>
          <w:rFonts w:ascii="Times New Roman" w:hAnsi="Times New Roman" w:cs="Times New Roman"/>
          <w:sz w:val="28"/>
          <w:szCs w:val="28"/>
        </w:rPr>
        <w:t>1</w:t>
      </w:r>
      <w:r w:rsidR="006C4ECE" w:rsidRPr="006C4ECE">
        <w:rPr>
          <w:rFonts w:ascii="Times New Roman" w:hAnsi="Times New Roman" w:cs="Times New Roman"/>
          <w:sz w:val="28"/>
          <w:szCs w:val="28"/>
        </w:rPr>
        <w:t>1</w:t>
      </w:r>
      <w:r w:rsidR="006C4ECE">
        <w:rPr>
          <w:rFonts w:ascii="Times New Roman" w:hAnsi="Times New Roman" w:cs="Times New Roman"/>
          <w:sz w:val="28"/>
          <w:szCs w:val="28"/>
        </w:rPr>
        <w:t>603047206</w:t>
      </w:r>
      <w:r w:rsidR="00273577">
        <w:rPr>
          <w:rFonts w:ascii="Times New Roman" w:hAnsi="Times New Roman" w:cs="Times New Roman"/>
          <w:sz w:val="28"/>
          <w:szCs w:val="28"/>
        </w:rPr>
        <w:t>.</w:t>
      </w:r>
    </w:p>
    <w:p w:rsidR="005D2D6A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100% уставного капитала принадлежит физическому лиц</w:t>
      </w:r>
      <w:r w:rsidR="00273577">
        <w:rPr>
          <w:rFonts w:ascii="Times New Roman" w:hAnsi="Times New Roman" w:cs="Times New Roman"/>
          <w:sz w:val="28"/>
          <w:szCs w:val="28"/>
        </w:rPr>
        <w:t xml:space="preserve">у-аудитору 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Улевичу</w:t>
      </w:r>
      <w:proofErr w:type="spellEnd"/>
      <w:r w:rsidR="00273577">
        <w:rPr>
          <w:rFonts w:ascii="Times New Roman" w:hAnsi="Times New Roman" w:cs="Times New Roman"/>
          <w:sz w:val="28"/>
          <w:szCs w:val="28"/>
        </w:rPr>
        <w:t xml:space="preserve"> Владимиру Константиновичу</w:t>
      </w:r>
      <w:r w:rsidR="005D2D6A" w:rsidRPr="00925EDB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27357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6528D6" w:rsidRPr="00925EDB">
        <w:rPr>
          <w:rFonts w:ascii="Times New Roman" w:hAnsi="Times New Roman" w:cs="Times New Roman"/>
          <w:sz w:val="28"/>
          <w:szCs w:val="28"/>
        </w:rPr>
        <w:t xml:space="preserve"> не входит в состав сети аудиторских организаций, в том числе международной сети.</w:t>
      </w:r>
      <w:r w:rsidR="005D2D6A" w:rsidRPr="00925EDB">
        <w:rPr>
          <w:rFonts w:ascii="Times New Roman" w:hAnsi="Times New Roman" w:cs="Times New Roman"/>
          <w:sz w:val="28"/>
          <w:szCs w:val="28"/>
        </w:rPr>
        <w:t xml:space="preserve"> Филиалов, представительств и дочерних обществ аудиторской организации не имеет.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Высшим органом общества, в соответствии с п. 9.1 Устава -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является  Общее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собрание участников. Руководство текущей деятельностью Общества осуществляет единоличный  исполнительный орган – Генеральный директор.</w:t>
      </w:r>
    </w:p>
    <w:p w:rsidR="00AD0399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 настоящее время ООО </w:t>
      </w:r>
      <w:r w:rsidR="00273577">
        <w:rPr>
          <w:rFonts w:ascii="Times New Roman" w:hAnsi="Times New Roman" w:cs="Times New Roman"/>
          <w:sz w:val="28"/>
          <w:szCs w:val="28"/>
        </w:rPr>
        <w:t>Компания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 xml:space="preserve">» осуществляет аудиторскую деятельность в соответствии с  действующей системой внутреннего контроля качества, утвержденной </w:t>
      </w:r>
      <w:r w:rsidR="0060483B">
        <w:rPr>
          <w:rFonts w:ascii="Times New Roman" w:hAnsi="Times New Roman" w:cs="Times New Roman"/>
          <w:sz w:val="28"/>
          <w:szCs w:val="28"/>
        </w:rPr>
        <w:t>Распоряжением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генерального директора   № </w:t>
      </w:r>
      <w:r w:rsidR="0060483B">
        <w:rPr>
          <w:rFonts w:ascii="Times New Roman" w:hAnsi="Times New Roman" w:cs="Times New Roman"/>
          <w:sz w:val="28"/>
          <w:szCs w:val="28"/>
        </w:rPr>
        <w:t>01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от </w:t>
      </w:r>
      <w:r w:rsidR="0060483B">
        <w:rPr>
          <w:rFonts w:ascii="Times New Roman" w:hAnsi="Times New Roman" w:cs="Times New Roman"/>
          <w:sz w:val="28"/>
          <w:szCs w:val="28"/>
        </w:rPr>
        <w:t>17</w:t>
      </w:r>
      <w:r w:rsidRPr="00925EDB">
        <w:rPr>
          <w:rFonts w:ascii="Times New Roman" w:hAnsi="Times New Roman" w:cs="Times New Roman"/>
          <w:sz w:val="28"/>
          <w:szCs w:val="28"/>
        </w:rPr>
        <w:t>.</w:t>
      </w:r>
      <w:r w:rsidR="006D13A7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>03</w:t>
      </w:r>
      <w:r w:rsidRPr="00925EDB">
        <w:rPr>
          <w:rFonts w:ascii="Times New Roman" w:hAnsi="Times New Roman" w:cs="Times New Roman"/>
          <w:sz w:val="28"/>
          <w:szCs w:val="28"/>
        </w:rPr>
        <w:t>.201</w:t>
      </w:r>
      <w:r w:rsidR="0060483B">
        <w:rPr>
          <w:rFonts w:ascii="Times New Roman" w:hAnsi="Times New Roman" w:cs="Times New Roman"/>
          <w:sz w:val="28"/>
          <w:szCs w:val="28"/>
        </w:rPr>
        <w:t>7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года, в форме  внутрифирменного стандарта аудиторской деятельности «Контроль качества услуг в ООО </w:t>
      </w:r>
      <w:r w:rsidR="0060483B">
        <w:rPr>
          <w:rFonts w:ascii="Times New Roman" w:hAnsi="Times New Roman" w:cs="Times New Roman"/>
          <w:sz w:val="28"/>
          <w:szCs w:val="28"/>
        </w:rPr>
        <w:t>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»,  разработанного  на основе  Международного стандарта  контроля качества  МССК1 « Контроль качества в фирмах, проводящих аудит и озорные проверки финансовой отчетности, а так же выполняющих прочие задания, обеспечивающие уверенность и задания по оказанию сопутствующей услуги», введенного в действие  Приказом Минф</w:t>
      </w:r>
      <w:r w:rsidR="0060483B">
        <w:rPr>
          <w:rFonts w:ascii="Times New Roman" w:hAnsi="Times New Roman" w:cs="Times New Roman"/>
          <w:sz w:val="28"/>
          <w:szCs w:val="28"/>
        </w:rPr>
        <w:t>ина РФ № 192-н от 21.10.2016 г.</w:t>
      </w:r>
      <w:r w:rsidR="005504E9" w:rsidRPr="00925EDB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основных элементов системы контроля качества:</w:t>
      </w:r>
    </w:p>
    <w:p w:rsidR="00A8472C" w:rsidRPr="00925EDB" w:rsidRDefault="00AD0399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«</w:t>
      </w:r>
      <w:r w:rsidR="00F306C1" w:rsidRPr="00925EDB">
        <w:rPr>
          <w:rFonts w:ascii="Times New Roman" w:hAnsi="Times New Roman" w:cs="Times New Roman"/>
          <w:sz w:val="28"/>
          <w:szCs w:val="28"/>
        </w:rPr>
        <w:t>Ответственность руководства за качество в самой аудиторской организации</w:t>
      </w:r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F306C1" w:rsidRPr="00925EDB">
        <w:rPr>
          <w:rFonts w:ascii="Times New Roman" w:hAnsi="Times New Roman" w:cs="Times New Roman"/>
          <w:sz w:val="28"/>
          <w:szCs w:val="28"/>
        </w:rPr>
        <w:t>; «Соблюдение соответствующих этических требований»; «независимость»; «Принятие на обслуживание нового клиента»;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«Кадровая работа»; «Выполнение задания»; «Мониторинг»</w:t>
      </w:r>
      <w:r w:rsidR="0060483B">
        <w:rPr>
          <w:rFonts w:ascii="Times New Roman" w:hAnsi="Times New Roman" w:cs="Times New Roman"/>
          <w:sz w:val="28"/>
          <w:szCs w:val="28"/>
        </w:rPr>
        <w:t>; «Обзорная проверка».</w:t>
      </w:r>
    </w:p>
    <w:p w:rsidR="00A8472C" w:rsidRPr="00925EDB" w:rsidRDefault="006D13A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по осн</w:t>
      </w:r>
      <w:r>
        <w:rPr>
          <w:rFonts w:ascii="Times New Roman" w:hAnsi="Times New Roman" w:cs="Times New Roman"/>
          <w:sz w:val="28"/>
          <w:szCs w:val="28"/>
        </w:rPr>
        <w:t xml:space="preserve">овному месту работы </w:t>
      </w:r>
      <w:r w:rsidR="0060483B">
        <w:rPr>
          <w:rFonts w:ascii="Times New Roman" w:hAnsi="Times New Roman" w:cs="Times New Roman"/>
          <w:sz w:val="28"/>
          <w:szCs w:val="28"/>
        </w:rPr>
        <w:t xml:space="preserve"> 4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аудитора и </w:t>
      </w:r>
      <w:r w:rsidR="0060483B" w:rsidRPr="00824AD4">
        <w:rPr>
          <w:rFonts w:ascii="Times New Roman" w:hAnsi="Times New Roman" w:cs="Times New Roman"/>
          <w:sz w:val="28"/>
          <w:szCs w:val="28"/>
        </w:rPr>
        <w:t>3</w:t>
      </w:r>
      <w:r w:rsidR="00A04C33" w:rsidRPr="00824AD4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60483B" w:rsidRPr="00824AD4">
        <w:rPr>
          <w:rFonts w:ascii="Times New Roman" w:hAnsi="Times New Roman" w:cs="Times New Roman"/>
          <w:sz w:val="28"/>
          <w:szCs w:val="28"/>
        </w:rPr>
        <w:t>а,</w:t>
      </w:r>
      <w:r w:rsidR="0060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414623" w:rsidRPr="00925EDB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D6579F" w:rsidRPr="00925EDB" w:rsidRDefault="00D6579F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D13A7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925EDB">
        <w:rPr>
          <w:rFonts w:ascii="Times New Roman" w:hAnsi="Times New Roman" w:cs="Times New Roman"/>
          <w:sz w:val="28"/>
          <w:szCs w:val="28"/>
        </w:rPr>
        <w:t>обществ</w:t>
      </w:r>
      <w:r w:rsidR="006D13A7">
        <w:rPr>
          <w:rFonts w:ascii="Times New Roman" w:hAnsi="Times New Roman" w:cs="Times New Roman"/>
          <w:sz w:val="28"/>
          <w:szCs w:val="28"/>
        </w:rPr>
        <w:t>а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06651B">
        <w:rPr>
          <w:rFonts w:ascii="Times New Roman" w:hAnsi="Times New Roman" w:cs="Times New Roman"/>
          <w:sz w:val="28"/>
          <w:szCs w:val="28"/>
        </w:rPr>
        <w:t>работает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 xml:space="preserve">1 </w:t>
      </w:r>
      <w:r w:rsidRPr="00925EDB">
        <w:rPr>
          <w:rFonts w:ascii="Times New Roman" w:hAnsi="Times New Roman" w:cs="Times New Roman"/>
          <w:sz w:val="28"/>
          <w:szCs w:val="28"/>
        </w:rPr>
        <w:t>аудитор, имеющих квалификационный аттестат аудитора, выданный СРО аудиторов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ФЗ от 30.12.2008 г. № 307-ФЗ «Об аудиторской деятельности»</w:t>
      </w:r>
      <w:r w:rsidR="00A8472C" w:rsidRPr="00925EDB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</w:t>
      </w:r>
      <w:r w:rsidR="0060483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60483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заявляет  об эффективности функционирования в отчетном году действующей системы  внутреннего контроля качества.</w:t>
      </w:r>
    </w:p>
    <w:p w:rsidR="006528D6" w:rsidRPr="00925EDB" w:rsidRDefault="00E00A6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646D35">
        <w:rPr>
          <w:rFonts w:ascii="Times New Roman" w:hAnsi="Times New Roman" w:cs="Times New Roman"/>
          <w:sz w:val="28"/>
          <w:szCs w:val="28"/>
        </w:rPr>
        <w:t>В</w:t>
      </w:r>
      <w:r w:rsidR="006528D6" w:rsidRPr="00646D35">
        <w:rPr>
          <w:rFonts w:ascii="Times New Roman" w:hAnsi="Times New Roman" w:cs="Times New Roman"/>
          <w:sz w:val="28"/>
          <w:szCs w:val="28"/>
        </w:rPr>
        <w:t>нешняя проверка качества</w:t>
      </w:r>
      <w:r w:rsidR="005C6D20">
        <w:rPr>
          <w:rFonts w:ascii="Times New Roman" w:hAnsi="Times New Roman" w:cs="Times New Roman"/>
          <w:sz w:val="28"/>
          <w:szCs w:val="28"/>
        </w:rPr>
        <w:t xml:space="preserve"> работы аудиторской организации </w:t>
      </w:r>
      <w:proofErr w:type="gramStart"/>
      <w:r w:rsidR="006528D6" w:rsidRPr="00646D35">
        <w:rPr>
          <w:rFonts w:ascii="Times New Roman" w:hAnsi="Times New Roman" w:cs="Times New Roman"/>
          <w:sz w:val="28"/>
          <w:szCs w:val="28"/>
        </w:rPr>
        <w:t>проведена</w:t>
      </w:r>
      <w:r w:rsidR="005C6D20">
        <w:rPr>
          <w:rFonts w:ascii="Times New Roman" w:hAnsi="Times New Roman" w:cs="Times New Roman"/>
          <w:sz w:val="28"/>
          <w:szCs w:val="28"/>
        </w:rPr>
        <w:t>,</w:t>
      </w:r>
      <w:r w:rsidR="006528D6" w:rsidRPr="00646D35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6528D6" w:rsidRPr="00646D35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46D35">
        <w:rPr>
          <w:rFonts w:ascii="Times New Roman" w:hAnsi="Times New Roman" w:cs="Times New Roman"/>
          <w:sz w:val="28"/>
          <w:szCs w:val="28"/>
        </w:rPr>
        <w:t>02.07.2015г.</w:t>
      </w:r>
      <w:r w:rsidR="00531D58" w:rsidRPr="00646D35">
        <w:rPr>
          <w:rFonts w:ascii="Times New Roman" w:hAnsi="Times New Roman" w:cs="Times New Roman"/>
          <w:sz w:val="28"/>
          <w:szCs w:val="28"/>
        </w:rPr>
        <w:t>-</w:t>
      </w:r>
      <w:r w:rsidRPr="00646D35">
        <w:rPr>
          <w:rFonts w:ascii="Times New Roman" w:hAnsi="Times New Roman" w:cs="Times New Roman"/>
          <w:sz w:val="28"/>
          <w:szCs w:val="28"/>
        </w:rPr>
        <w:t xml:space="preserve">30.09.2019г., </w:t>
      </w:r>
      <w:r w:rsidR="00531D58" w:rsidRPr="00646D35">
        <w:rPr>
          <w:rFonts w:ascii="Times New Roman" w:hAnsi="Times New Roman" w:cs="Times New Roman"/>
          <w:sz w:val="28"/>
          <w:szCs w:val="28"/>
        </w:rPr>
        <w:t>в декабре 201</w:t>
      </w:r>
      <w:r w:rsidRPr="00646D35">
        <w:rPr>
          <w:rFonts w:ascii="Times New Roman" w:hAnsi="Times New Roman" w:cs="Times New Roman"/>
          <w:sz w:val="28"/>
          <w:szCs w:val="28"/>
        </w:rPr>
        <w:t>9</w:t>
      </w:r>
      <w:r w:rsidR="00531D58" w:rsidRPr="00646D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8D6" w:rsidRPr="00646D35">
        <w:rPr>
          <w:rFonts w:ascii="Times New Roman" w:hAnsi="Times New Roman" w:cs="Times New Roman"/>
          <w:sz w:val="28"/>
          <w:szCs w:val="28"/>
        </w:rPr>
        <w:t xml:space="preserve"> </w:t>
      </w:r>
      <w:r w:rsidRPr="00646D35">
        <w:rPr>
          <w:rFonts w:ascii="Times New Roman" w:hAnsi="Times New Roman" w:cs="Times New Roman"/>
          <w:sz w:val="28"/>
          <w:szCs w:val="28"/>
        </w:rPr>
        <w:t>УФК по Хабаровскому краю, которым выдано предписание от 11.12.2019г</w:t>
      </w:r>
      <w:r>
        <w:rPr>
          <w:rFonts w:ascii="Times New Roman" w:hAnsi="Times New Roman" w:cs="Times New Roman"/>
          <w:sz w:val="28"/>
          <w:szCs w:val="28"/>
        </w:rPr>
        <w:t xml:space="preserve">. № 22-14-75/54-8778 об устранении замечаний, документы по устранению замечаний представлены в установленный </w:t>
      </w:r>
      <w:r w:rsidR="00824AD4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и мер воздействия </w:t>
      </w:r>
      <w:r w:rsidR="00646D35">
        <w:rPr>
          <w:rFonts w:ascii="Times New Roman" w:hAnsi="Times New Roman" w:cs="Times New Roman"/>
          <w:sz w:val="28"/>
          <w:szCs w:val="28"/>
        </w:rPr>
        <w:t xml:space="preserve">к компании </w:t>
      </w:r>
      <w:r>
        <w:rPr>
          <w:rFonts w:ascii="Times New Roman" w:hAnsi="Times New Roman" w:cs="Times New Roman"/>
          <w:sz w:val="28"/>
          <w:szCs w:val="28"/>
        </w:rPr>
        <w:t>не применялось</w:t>
      </w:r>
      <w:r w:rsidR="00646D35">
        <w:rPr>
          <w:rFonts w:ascii="Times New Roman" w:hAnsi="Times New Roman" w:cs="Times New Roman"/>
          <w:sz w:val="28"/>
          <w:szCs w:val="28"/>
        </w:rPr>
        <w:t>.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 </w:t>
      </w:r>
      <w:r w:rsidR="00B21701">
        <w:rPr>
          <w:rFonts w:ascii="Times New Roman" w:hAnsi="Times New Roman" w:cs="Times New Roman"/>
          <w:sz w:val="28"/>
          <w:szCs w:val="28"/>
        </w:rPr>
        <w:t>201</w:t>
      </w:r>
      <w:r w:rsidR="006C4ECE">
        <w:rPr>
          <w:rFonts w:ascii="Times New Roman" w:hAnsi="Times New Roman" w:cs="Times New Roman"/>
          <w:sz w:val="28"/>
          <w:szCs w:val="28"/>
        </w:rPr>
        <w:t>9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ООО </w:t>
      </w:r>
      <w:r w:rsidR="0006651B">
        <w:rPr>
          <w:rFonts w:ascii="Times New Roman" w:hAnsi="Times New Roman" w:cs="Times New Roman"/>
          <w:sz w:val="28"/>
          <w:szCs w:val="28"/>
        </w:rPr>
        <w:t>Компанией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проведен обязательный аудит</w:t>
      </w:r>
      <w:r w:rsidR="00BE22ED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в отношении следующих организаций, предусмотренных частью 3 статьи 5 Федерального закона "Об аудиторской деятельности":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-АО "</w:t>
      </w:r>
      <w:r w:rsidR="0006651B">
        <w:rPr>
          <w:rFonts w:ascii="Times New Roman" w:hAnsi="Times New Roman" w:cs="Times New Roman"/>
          <w:sz w:val="28"/>
          <w:szCs w:val="28"/>
        </w:rPr>
        <w:t>КАП</w:t>
      </w:r>
      <w:r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06651B">
        <w:rPr>
          <w:rFonts w:ascii="Times New Roman" w:hAnsi="Times New Roman" w:cs="Times New Roman"/>
          <w:sz w:val="28"/>
          <w:szCs w:val="28"/>
        </w:rPr>
        <w:t xml:space="preserve"> </w:t>
      </w:r>
      <w:r w:rsidR="00C46716">
        <w:rPr>
          <w:rFonts w:ascii="Times New Roman" w:hAnsi="Times New Roman" w:cs="Times New Roman"/>
          <w:sz w:val="28"/>
          <w:szCs w:val="28"/>
        </w:rPr>
        <w:t>1144177032372)</w:t>
      </w:r>
      <w:r w:rsidRPr="00925EDB">
        <w:rPr>
          <w:rFonts w:ascii="Times New Roman" w:hAnsi="Times New Roman" w:cs="Times New Roman"/>
          <w:sz w:val="28"/>
          <w:szCs w:val="28"/>
        </w:rPr>
        <w:t>;</w:t>
      </w:r>
    </w:p>
    <w:p w:rsidR="001F3AEE" w:rsidRPr="00925EDB" w:rsidRDefault="0006651B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 "Пионерс</w:t>
      </w:r>
      <w:r w:rsidR="00BE22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F3AEE"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C46716">
        <w:rPr>
          <w:rFonts w:ascii="Times New Roman" w:hAnsi="Times New Roman" w:cs="Times New Roman"/>
          <w:sz w:val="28"/>
          <w:szCs w:val="28"/>
        </w:rPr>
        <w:t xml:space="preserve"> 1144177032306</w:t>
      </w:r>
      <w:r w:rsidR="00EE751F" w:rsidRPr="00925EDB">
        <w:rPr>
          <w:rFonts w:ascii="Times New Roman" w:hAnsi="Times New Roman" w:cs="Times New Roman"/>
          <w:sz w:val="28"/>
          <w:szCs w:val="28"/>
        </w:rPr>
        <w:t>)</w:t>
      </w:r>
      <w:r w:rsidR="001C03C5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="00193E68" w:rsidRPr="00925EDB">
        <w:rPr>
          <w:rFonts w:ascii="Times New Roman" w:hAnsi="Times New Roman" w:cs="Times New Roman"/>
          <w:sz w:val="28"/>
          <w:szCs w:val="28"/>
        </w:rPr>
        <w:t>», заявляет о соблюдении в 20</w:t>
      </w:r>
      <w:r w:rsidR="00B21701">
        <w:rPr>
          <w:rFonts w:ascii="Times New Roman" w:hAnsi="Times New Roman" w:cs="Times New Roman"/>
          <w:sz w:val="28"/>
          <w:szCs w:val="28"/>
        </w:rPr>
        <w:t>1</w:t>
      </w:r>
      <w:r w:rsidR="006C4ECE">
        <w:rPr>
          <w:rFonts w:ascii="Times New Roman" w:hAnsi="Times New Roman" w:cs="Times New Roman"/>
          <w:sz w:val="28"/>
          <w:szCs w:val="28"/>
        </w:rPr>
        <w:t>9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аудиторской организацией и ее сотрудниками  принципов  и процедур</w:t>
      </w:r>
      <w:r w:rsidR="0006651B">
        <w:rPr>
          <w:rFonts w:ascii="Times New Roman" w:hAnsi="Times New Roman" w:cs="Times New Roman"/>
          <w:sz w:val="28"/>
          <w:szCs w:val="28"/>
        </w:rPr>
        <w:t xml:space="preserve"> независимости, установленных в 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. Соблюдение организацией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и  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сотрудниками принципов и процедур независимости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ежегодно  подтверждаются  в рамках  ежегодного  текущего анализа о оценке системы контроля качества (мониторинга).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54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заявляет об исполнении в 20</w:t>
      </w:r>
      <w:r w:rsidR="00B21701">
        <w:rPr>
          <w:rFonts w:ascii="Times New Roman" w:hAnsi="Times New Roman" w:cs="Times New Roman"/>
          <w:sz w:val="28"/>
          <w:szCs w:val="28"/>
        </w:rPr>
        <w:t>1</w:t>
      </w:r>
      <w:r w:rsidR="006C4ECE">
        <w:rPr>
          <w:rFonts w:ascii="Times New Roman" w:hAnsi="Times New Roman" w:cs="Times New Roman"/>
          <w:sz w:val="28"/>
          <w:szCs w:val="28"/>
        </w:rPr>
        <w:t>9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аудиторами </w:t>
      </w:r>
      <w:r w:rsidR="00BE22ED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25EDB">
        <w:rPr>
          <w:rFonts w:ascii="Times New Roman" w:hAnsi="Times New Roman" w:cs="Times New Roman"/>
          <w:sz w:val="28"/>
          <w:szCs w:val="28"/>
        </w:rPr>
        <w:t>требований о ежегодном обучении по программам повышения квалификации, установленного частью 9 ст. 11 Федерального закона «Об аудиторской деятельности».</w:t>
      </w:r>
    </w:p>
    <w:p w:rsidR="006528D6" w:rsidRPr="00523EC7" w:rsidRDefault="00523EC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23EC7">
        <w:t xml:space="preserve"> </w:t>
      </w:r>
      <w:r w:rsidRPr="00A54ED9">
        <w:rPr>
          <w:rFonts w:ascii="Times New Roman" w:hAnsi="Times New Roman" w:cs="Times New Roman"/>
          <w:sz w:val="28"/>
          <w:szCs w:val="28"/>
        </w:rPr>
        <w:t>Система вознаграждения руководителей аудиторских проверок</w:t>
      </w:r>
      <w:r w:rsidR="00A54ED9">
        <w:rPr>
          <w:rFonts w:ascii="Times New Roman" w:hAnsi="Times New Roman" w:cs="Times New Roman"/>
          <w:sz w:val="28"/>
          <w:szCs w:val="28"/>
        </w:rPr>
        <w:t>,</w:t>
      </w:r>
      <w:r w:rsidRPr="00A54ED9">
        <w:rPr>
          <w:rFonts w:ascii="Times New Roman" w:hAnsi="Times New Roman" w:cs="Times New Roman"/>
          <w:sz w:val="28"/>
          <w:szCs w:val="28"/>
        </w:rPr>
        <w:t xml:space="preserve"> в с</w:t>
      </w:r>
      <w:r w:rsidR="00A54ED9" w:rsidRPr="00A54ED9">
        <w:rPr>
          <w:rFonts w:ascii="Times New Roman" w:hAnsi="Times New Roman" w:cs="Times New Roman"/>
          <w:sz w:val="28"/>
          <w:szCs w:val="28"/>
        </w:rPr>
        <w:t>оответствии с разделом «Б</w:t>
      </w:r>
      <w:r w:rsidR="00A54ED9">
        <w:rPr>
          <w:rFonts w:ascii="Times New Roman" w:hAnsi="Times New Roman" w:cs="Times New Roman"/>
          <w:sz w:val="28"/>
          <w:szCs w:val="28"/>
        </w:rPr>
        <w:t xml:space="preserve">» </w:t>
      </w:r>
      <w:r w:rsidR="00A54ED9" w:rsidRPr="00A54ED9">
        <w:rPr>
          <w:rFonts w:ascii="Times New Roman" w:hAnsi="Times New Roman" w:cs="Times New Roman"/>
          <w:sz w:val="28"/>
          <w:szCs w:val="28"/>
        </w:rPr>
        <w:t>внутрифирменного стандарта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«Контроль качества в аудиторских организациях, проводящих аудит и обзорные проверки</w:t>
      </w:r>
      <w:r w:rsidRPr="00523EC7">
        <w:rPr>
          <w:rFonts w:ascii="Times New Roman" w:hAnsi="Times New Roman" w:cs="Times New Roman"/>
          <w:sz w:val="28"/>
          <w:szCs w:val="28"/>
        </w:rPr>
        <w:t xml:space="preserve"> финансовой отчетности, а также выполняющих прочие задания, обеспечивающие уверенность, и задания по оказанию сопутствующих услуг» устанавливается таким образом, чтобы коммерческие соображения не преобладали над качеством выполняемой работы. Принятая система оплаты </w:t>
      </w:r>
      <w:r w:rsidRPr="00523EC7">
        <w:rPr>
          <w:rFonts w:ascii="Times New Roman" w:hAnsi="Times New Roman" w:cs="Times New Roman"/>
          <w:sz w:val="28"/>
          <w:szCs w:val="28"/>
        </w:rPr>
        <w:lastRenderedPageBreak/>
        <w:t>труда включает должностные оклады, надбавки и премии за качество выполнения должностных обязанностей</w:t>
      </w:r>
      <w:r w:rsidR="00C949AC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A54ED9">
        <w:rPr>
          <w:rFonts w:ascii="Times New Roman" w:hAnsi="Times New Roman" w:cs="Times New Roman"/>
          <w:sz w:val="28"/>
          <w:szCs w:val="28"/>
        </w:rPr>
        <w:t xml:space="preserve">В целях  обеспечения ротации старшего персонала в составе аудиторских групп, аудиторской организацией  в рамках действующего внутрифирменного стандарта аудиторской деятельности «Контроль качества услуг в ООО </w:t>
      </w:r>
      <w:r w:rsidR="00A54ED9" w:rsidRPr="00A54ED9">
        <w:rPr>
          <w:rFonts w:ascii="Times New Roman" w:hAnsi="Times New Roman" w:cs="Times New Roman"/>
          <w:sz w:val="28"/>
          <w:szCs w:val="28"/>
        </w:rPr>
        <w:t>Компании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ED9" w:rsidRPr="00A54ED9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A54ED9">
        <w:rPr>
          <w:rFonts w:ascii="Times New Roman" w:hAnsi="Times New Roman" w:cs="Times New Roman"/>
          <w:sz w:val="28"/>
          <w:szCs w:val="28"/>
        </w:rPr>
        <w:t>», установлен ряд организационных мероприятий, в том числе установлены критерии, позволяющие своевременно  распознать возникшую угрозу «близкого знакомства»,</w:t>
      </w:r>
      <w:r w:rsidR="00F31D61" w:rsidRPr="00A54ED9">
        <w:rPr>
          <w:rFonts w:ascii="Times New Roman" w:hAnsi="Times New Roman" w:cs="Times New Roman"/>
          <w:sz w:val="28"/>
          <w:szCs w:val="28"/>
        </w:rPr>
        <w:t xml:space="preserve"> «личной заинтересованности», </w:t>
      </w:r>
      <w:r w:rsidRPr="00A54ED9">
        <w:rPr>
          <w:rFonts w:ascii="Times New Roman" w:hAnsi="Times New Roman" w:cs="Times New Roman"/>
          <w:sz w:val="28"/>
          <w:szCs w:val="28"/>
        </w:rPr>
        <w:t xml:space="preserve"> а так же установлено, что  не реже 1 раза в 7 лет осуществляется периодическая ротация  работников, осуществляющих руководство аудиторской проверкой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2748E" w:rsidRPr="00A54ED9">
        <w:rPr>
          <w:rFonts w:ascii="Times New Roman" w:hAnsi="Times New Roman" w:cs="Times New Roman"/>
          <w:sz w:val="28"/>
          <w:szCs w:val="28"/>
        </w:rPr>
        <w:t>ими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 выполнялись последовательно</w:t>
      </w:r>
      <w:r w:rsidR="00211FE4" w:rsidRPr="00925EDB">
        <w:rPr>
          <w:rFonts w:ascii="Times New Roman" w:hAnsi="Times New Roman" w:cs="Times New Roman"/>
          <w:sz w:val="28"/>
          <w:szCs w:val="28"/>
        </w:rPr>
        <w:t xml:space="preserve">  в течении срока, превышающего 7  лет следующие функции:</w:t>
      </w:r>
      <w:r w:rsidR="0042748E" w:rsidRPr="00925EDB">
        <w:rPr>
          <w:rFonts w:ascii="Times New Roman" w:hAnsi="Times New Roman" w:cs="Times New Roman"/>
          <w:sz w:val="28"/>
          <w:szCs w:val="28"/>
        </w:rPr>
        <w:t xml:space="preserve"> руководителя задания, лицо назначенное ответственным за проверку качества выполнения задания, другого лица, осуществляющего руководство заданием по аудиту.</w:t>
      </w:r>
    </w:p>
    <w:p w:rsidR="00C57A7E" w:rsidRPr="00925EDB" w:rsidRDefault="00C57A7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выручки от оказания аудиторски</w:t>
      </w:r>
      <w:r w:rsidRPr="00925EDB">
        <w:rPr>
          <w:rFonts w:ascii="Times New Roman" w:hAnsi="Times New Roman" w:cs="Times New Roman"/>
          <w:sz w:val="28"/>
          <w:szCs w:val="28"/>
        </w:rPr>
        <w:t>х услуг и прочих</w:t>
      </w:r>
      <w:r w:rsidR="00824AD4"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824AD4">
        <w:rPr>
          <w:rFonts w:ascii="Times New Roman" w:hAnsi="Times New Roman" w:cs="Times New Roman"/>
          <w:sz w:val="28"/>
          <w:szCs w:val="28"/>
        </w:rPr>
        <w:t xml:space="preserve">аудиторской деятельностью </w:t>
      </w:r>
      <w:r w:rsidRPr="00963FA1">
        <w:rPr>
          <w:rFonts w:ascii="Times New Roman" w:hAnsi="Times New Roman" w:cs="Times New Roman"/>
          <w:sz w:val="28"/>
          <w:szCs w:val="28"/>
        </w:rPr>
        <w:t>за 20</w:t>
      </w:r>
      <w:r w:rsidR="00B21701">
        <w:rPr>
          <w:rFonts w:ascii="Times New Roman" w:hAnsi="Times New Roman" w:cs="Times New Roman"/>
          <w:sz w:val="28"/>
          <w:szCs w:val="28"/>
        </w:rPr>
        <w:t>1</w:t>
      </w:r>
      <w:r w:rsidR="006C4ECE">
        <w:rPr>
          <w:rFonts w:ascii="Times New Roman" w:hAnsi="Times New Roman" w:cs="Times New Roman"/>
          <w:sz w:val="28"/>
          <w:szCs w:val="28"/>
        </w:rPr>
        <w:t>9</w:t>
      </w:r>
      <w:r w:rsidRPr="00963FA1">
        <w:rPr>
          <w:rFonts w:ascii="Times New Roman" w:hAnsi="Times New Roman" w:cs="Times New Roman"/>
          <w:sz w:val="28"/>
          <w:szCs w:val="28"/>
        </w:rPr>
        <w:t xml:space="preserve"> год</w:t>
      </w:r>
      <w:r w:rsidR="00824AD4">
        <w:rPr>
          <w:rFonts w:ascii="Times New Roman" w:hAnsi="Times New Roman" w:cs="Times New Roman"/>
          <w:sz w:val="28"/>
          <w:szCs w:val="28"/>
        </w:rPr>
        <w:t>, со</w:t>
      </w:r>
      <w:r w:rsidR="005C6D2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824AD4">
        <w:rPr>
          <w:rFonts w:ascii="Times New Roman" w:hAnsi="Times New Roman" w:cs="Times New Roman"/>
          <w:sz w:val="28"/>
          <w:szCs w:val="28"/>
        </w:rPr>
        <w:t>тавила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–</w:t>
      </w:r>
      <w:r w:rsidR="00963FA1">
        <w:rPr>
          <w:rFonts w:ascii="Times New Roman" w:hAnsi="Times New Roman" w:cs="Times New Roman"/>
          <w:sz w:val="28"/>
          <w:szCs w:val="28"/>
        </w:rPr>
        <w:t>3</w:t>
      </w:r>
      <w:r w:rsidR="00B21701">
        <w:rPr>
          <w:rFonts w:ascii="Times New Roman" w:hAnsi="Times New Roman" w:cs="Times New Roman"/>
          <w:sz w:val="28"/>
          <w:szCs w:val="28"/>
        </w:rPr>
        <w:t>8</w:t>
      </w:r>
      <w:r w:rsidR="006C4ECE">
        <w:rPr>
          <w:rFonts w:ascii="Times New Roman" w:hAnsi="Times New Roman" w:cs="Times New Roman"/>
          <w:sz w:val="28"/>
          <w:szCs w:val="28"/>
        </w:rPr>
        <w:t>41</w:t>
      </w:r>
      <w:r w:rsidR="00963FA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</w:p>
    <w:p w:rsidR="003D29A2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аудиторских услуг</w:t>
      </w:r>
      <w:r w:rsidR="003D29A2" w:rsidRPr="00925EDB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C4ECE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22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 xml:space="preserve">. </w:t>
      </w:r>
      <w:r w:rsidR="00871DCE">
        <w:rPr>
          <w:rFonts w:ascii="Times New Roman" w:hAnsi="Times New Roman" w:cs="Times New Roman"/>
          <w:sz w:val="28"/>
          <w:szCs w:val="28"/>
        </w:rPr>
        <w:t>и</w:t>
      </w:r>
      <w:r w:rsidR="00BE22ED">
        <w:rPr>
          <w:rFonts w:ascii="Times New Roman" w:hAnsi="Times New Roman" w:cs="Times New Roman"/>
          <w:sz w:val="28"/>
          <w:szCs w:val="28"/>
        </w:rPr>
        <w:t>нициативный аудит-</w:t>
      </w:r>
      <w:r w:rsidR="006C4ECE">
        <w:rPr>
          <w:rFonts w:ascii="Times New Roman" w:hAnsi="Times New Roman" w:cs="Times New Roman"/>
          <w:sz w:val="28"/>
          <w:szCs w:val="28"/>
        </w:rPr>
        <w:t>99</w:t>
      </w:r>
      <w:r w:rsidR="00BE22E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>.;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прочих связанных с аудиторской деятельностью услуг-</w:t>
      </w:r>
      <w:r w:rsidR="00DB25C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A7E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 выручки от оказания аудиторских услуг</w:t>
      </w:r>
      <w:r w:rsidR="00963FA1">
        <w:rPr>
          <w:rFonts w:ascii="Times New Roman" w:hAnsi="Times New Roman" w:cs="Times New Roman"/>
          <w:sz w:val="28"/>
          <w:szCs w:val="28"/>
        </w:rPr>
        <w:t>, указанных в п.1,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общественно-значимым организациям за 20</w:t>
      </w:r>
      <w:r w:rsidR="00B21701">
        <w:rPr>
          <w:rFonts w:ascii="Times New Roman" w:hAnsi="Times New Roman" w:cs="Times New Roman"/>
          <w:sz w:val="28"/>
          <w:szCs w:val="28"/>
        </w:rPr>
        <w:t>1</w:t>
      </w:r>
      <w:r w:rsidR="00DB25C0">
        <w:rPr>
          <w:rFonts w:ascii="Times New Roman" w:hAnsi="Times New Roman" w:cs="Times New Roman"/>
          <w:sz w:val="28"/>
          <w:szCs w:val="28"/>
        </w:rPr>
        <w:t>9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год</w:t>
      </w:r>
      <w:r w:rsidR="00963FA1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составила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>-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DB25C0">
        <w:rPr>
          <w:rFonts w:ascii="Times New Roman" w:hAnsi="Times New Roman" w:cs="Times New Roman"/>
          <w:sz w:val="28"/>
          <w:szCs w:val="28"/>
        </w:rPr>
        <w:t>210</w:t>
      </w:r>
      <w:r w:rsidR="00963FA1">
        <w:rPr>
          <w:rFonts w:ascii="Times New Roman" w:hAnsi="Times New Roman" w:cs="Times New Roman"/>
          <w:sz w:val="28"/>
          <w:szCs w:val="28"/>
        </w:rPr>
        <w:t>,0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  <w:r w:rsidRPr="00925E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8D6" w:rsidRPr="008D1ABD" w:rsidRDefault="006528D6" w:rsidP="001F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1498" w:rsidRPr="008D1ABD" w:rsidRDefault="00941498" w:rsidP="001F3A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41498" w:rsidRPr="008D1ABD" w:rsidSect="006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6"/>
    <w:rsid w:val="00062FEA"/>
    <w:rsid w:val="0006651B"/>
    <w:rsid w:val="000E60A3"/>
    <w:rsid w:val="00193E68"/>
    <w:rsid w:val="001C03C5"/>
    <w:rsid w:val="001C42D8"/>
    <w:rsid w:val="001F3AEE"/>
    <w:rsid w:val="0021156D"/>
    <w:rsid w:val="00211AF9"/>
    <w:rsid w:val="00211FE4"/>
    <w:rsid w:val="00262852"/>
    <w:rsid w:val="00273577"/>
    <w:rsid w:val="00331B40"/>
    <w:rsid w:val="003D29A2"/>
    <w:rsid w:val="003E5AB1"/>
    <w:rsid w:val="00414623"/>
    <w:rsid w:val="00425114"/>
    <w:rsid w:val="0042748E"/>
    <w:rsid w:val="00434225"/>
    <w:rsid w:val="00506AA9"/>
    <w:rsid w:val="00506C4E"/>
    <w:rsid w:val="00523EC7"/>
    <w:rsid w:val="00531D58"/>
    <w:rsid w:val="005504E9"/>
    <w:rsid w:val="005A42FD"/>
    <w:rsid w:val="005C6D20"/>
    <w:rsid w:val="005D2D6A"/>
    <w:rsid w:val="0060483B"/>
    <w:rsid w:val="006128A1"/>
    <w:rsid w:val="0063077E"/>
    <w:rsid w:val="00646D35"/>
    <w:rsid w:val="006528D6"/>
    <w:rsid w:val="006A582F"/>
    <w:rsid w:val="006C4ECE"/>
    <w:rsid w:val="006D13A7"/>
    <w:rsid w:val="0077314E"/>
    <w:rsid w:val="007D75EF"/>
    <w:rsid w:val="00824AD4"/>
    <w:rsid w:val="00871DCE"/>
    <w:rsid w:val="008D1ABD"/>
    <w:rsid w:val="008E0B90"/>
    <w:rsid w:val="00925EDB"/>
    <w:rsid w:val="00941498"/>
    <w:rsid w:val="00963FA1"/>
    <w:rsid w:val="00A04C33"/>
    <w:rsid w:val="00A54ED9"/>
    <w:rsid w:val="00A8472C"/>
    <w:rsid w:val="00AD0399"/>
    <w:rsid w:val="00B21701"/>
    <w:rsid w:val="00B4700D"/>
    <w:rsid w:val="00BE22ED"/>
    <w:rsid w:val="00BE5ED6"/>
    <w:rsid w:val="00BF3A70"/>
    <w:rsid w:val="00C46716"/>
    <w:rsid w:val="00C57A7E"/>
    <w:rsid w:val="00C949AC"/>
    <w:rsid w:val="00CF0D91"/>
    <w:rsid w:val="00D6579F"/>
    <w:rsid w:val="00D70F72"/>
    <w:rsid w:val="00DB25C0"/>
    <w:rsid w:val="00E00A61"/>
    <w:rsid w:val="00E23C72"/>
    <w:rsid w:val="00E52569"/>
    <w:rsid w:val="00EA085E"/>
    <w:rsid w:val="00EE751F"/>
    <w:rsid w:val="00F306C1"/>
    <w:rsid w:val="00F31D61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5335-150B-4C70-8A71-DB28D49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Владимир</cp:lastModifiedBy>
  <cp:revision>7</cp:revision>
  <cp:lastPrinted>2022-05-17T05:08:00Z</cp:lastPrinted>
  <dcterms:created xsi:type="dcterms:W3CDTF">2022-11-11T01:28:00Z</dcterms:created>
  <dcterms:modified xsi:type="dcterms:W3CDTF">2022-11-12T20:55:00Z</dcterms:modified>
</cp:coreProperties>
</file>